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49FD" w14:textId="0B0DDBEC" w:rsidR="00777643" w:rsidRDefault="00C0016D">
      <w:pPr>
        <w:rPr>
          <w:rFonts w:eastAsia="Times New Roman"/>
        </w:rPr>
      </w:pPr>
      <w:r>
        <w:rPr>
          <w:rFonts w:ascii="Times New Roman" w:eastAsia="AEGLKK+TimesNewRoman"/>
          <w:b/>
          <w:bCs/>
          <w:sz w:val="28"/>
          <w:szCs w:val="30"/>
          <w:lang w:val="en-AU"/>
        </w:rPr>
        <w:t xml:space="preserve">Complexity from Commodity: </w:t>
      </w:r>
      <w:r w:rsidR="00414D9F">
        <w:rPr>
          <w:rFonts w:ascii="Times New Roman" w:eastAsia="AEGLKK+TimesNewRoman"/>
          <w:b/>
          <w:bCs/>
          <w:sz w:val="28"/>
          <w:szCs w:val="30"/>
          <w:lang w:val="en-AU"/>
        </w:rPr>
        <w:t xml:space="preserve">Development of Methods for Catalytic </w:t>
      </w:r>
      <w:r>
        <w:rPr>
          <w:rFonts w:ascii="Times New Roman" w:eastAsia="AEGLKK+TimesNewRoman"/>
          <w:b/>
          <w:bCs/>
          <w:sz w:val="28"/>
          <w:szCs w:val="30"/>
          <w:lang w:val="en-AU"/>
        </w:rPr>
        <w:t>Alkene Functionalization</w:t>
      </w:r>
    </w:p>
    <w:p w14:paraId="4BAF3EC9" w14:textId="77777777" w:rsidR="00777643" w:rsidRDefault="00777643">
      <w:pPr>
        <w:rPr>
          <w:rFonts w:eastAsia="Times New Roman"/>
        </w:rPr>
      </w:pPr>
    </w:p>
    <w:p w14:paraId="1D0870A0" w14:textId="46A8DD6B" w:rsidR="00B27712" w:rsidRDefault="00B27712" w:rsidP="00777643">
      <w:pPr>
        <w:jc w:val="both"/>
        <w:rPr>
          <w:rFonts w:eastAsia="Times New Roman"/>
        </w:rPr>
      </w:pPr>
    </w:p>
    <w:p w14:paraId="7D65F46E" w14:textId="6A7E1E67" w:rsidR="003A008F" w:rsidRDefault="003A008F" w:rsidP="003A008F">
      <w:pPr>
        <w:ind w:firstLine="720"/>
        <w:jc w:val="both"/>
        <w:rPr>
          <w:rFonts w:ascii="Times New Roman" w:eastAsia="Times New Roman" w:hAnsi="Times New Roman" w:cs="Times New Roman"/>
        </w:rPr>
      </w:pPr>
      <w:r w:rsidRPr="003A008F">
        <w:rPr>
          <w:rFonts w:ascii="Times New Roman" w:eastAsia="Times New Roman" w:hAnsi="Times New Roman" w:cs="Times New Roman"/>
        </w:rPr>
        <w:t>The discovery and development of small organic molecules as new medicines is one of the most important objectives in modern biomedical research. Central to fueling the pipeline of new medicines is the chemical synthesis of novel small</w:t>
      </w:r>
      <w:r>
        <w:rPr>
          <w:rFonts w:ascii="Times New Roman" w:eastAsia="Times New Roman" w:hAnsi="Times New Roman" w:cs="Times New Roman"/>
        </w:rPr>
        <w:t xml:space="preserve"> </w:t>
      </w:r>
      <w:r w:rsidRPr="003A008F">
        <w:rPr>
          <w:rFonts w:ascii="Times New Roman" w:eastAsia="Times New Roman" w:hAnsi="Times New Roman" w:cs="Times New Roman"/>
        </w:rPr>
        <w:t>molecules.</w:t>
      </w:r>
      <w:r w:rsidR="006744AF">
        <w:rPr>
          <w:rFonts w:ascii="Times New Roman" w:eastAsia="Times New Roman" w:hAnsi="Times New Roman" w:cs="Times New Roman"/>
        </w:rPr>
        <w:t xml:space="preserve"> </w:t>
      </w:r>
      <w:proofErr w:type="spellStart"/>
      <w:r w:rsidRPr="003A008F">
        <w:rPr>
          <w:rFonts w:ascii="Times New Roman" w:eastAsia="Times New Roman" w:hAnsi="Times New Roman" w:cs="Times New Roman"/>
        </w:rPr>
        <w:t>Stereochemically</w:t>
      </w:r>
      <w:proofErr w:type="spellEnd"/>
      <w:r w:rsidRPr="003A008F">
        <w:rPr>
          <w:rFonts w:ascii="Times New Roman" w:eastAsia="Times New Roman" w:hAnsi="Times New Roman" w:cs="Times New Roman"/>
        </w:rPr>
        <w:t xml:space="preserve"> and topologically complex</w:t>
      </w:r>
      <w:r w:rsidR="00414D9F">
        <w:rPr>
          <w:rFonts w:ascii="Times New Roman" w:eastAsia="Times New Roman" w:hAnsi="Times New Roman" w:cs="Times New Roman"/>
        </w:rPr>
        <w:t xml:space="preserve"> biologically significant</w:t>
      </w:r>
      <w:r w:rsidRPr="003A008F">
        <w:rPr>
          <w:rFonts w:ascii="Times New Roman" w:eastAsia="Times New Roman" w:hAnsi="Times New Roman" w:cs="Times New Roman"/>
        </w:rPr>
        <w:t xml:space="preserve"> molecules are particularly challenging to prepare in useful quantities, even with state-of-the-art chemical reactions. Therefore, the discovery and development of novel and widely applicable stereoselective chemical reactions stands at the forefront of modern organic chemistry research.</w:t>
      </w:r>
      <w:r>
        <w:rPr>
          <w:rFonts w:ascii="Times New Roman" w:eastAsia="Times New Roman" w:hAnsi="Times New Roman" w:cs="Times New Roman"/>
        </w:rPr>
        <w:t xml:space="preserve">  </w:t>
      </w:r>
    </w:p>
    <w:p w14:paraId="61FCC775" w14:textId="11FDD882" w:rsidR="003A008F" w:rsidRPr="003A008F" w:rsidRDefault="003A008F" w:rsidP="003A008F">
      <w:pPr>
        <w:jc w:val="both"/>
        <w:rPr>
          <w:rFonts w:ascii="Times New Roman" w:eastAsia="Times New Roman" w:hAnsi="Times New Roman" w:cs="Times New Roman"/>
        </w:rPr>
      </w:pPr>
      <w:r>
        <w:rPr>
          <w:rFonts w:ascii="Times New Roman" w:eastAsia="Times New Roman" w:hAnsi="Times New Roman" w:cs="Times New Roman"/>
        </w:rPr>
        <w:tab/>
      </w:r>
      <w:r w:rsidRPr="003A008F">
        <w:rPr>
          <w:rFonts w:ascii="Times New Roman" w:eastAsia="Times New Roman" w:hAnsi="Times New Roman" w:cs="Times New Roman"/>
        </w:rPr>
        <w:t xml:space="preserve">Alkenes constitute an appealing class of starting materials for chemical synthesis because of their wide availability and ease of synthesis. </w:t>
      </w:r>
      <w:proofErr w:type="spellStart"/>
      <w:r w:rsidRPr="003A008F">
        <w:rPr>
          <w:rFonts w:ascii="Times New Roman" w:eastAsia="Times New Roman" w:hAnsi="Times New Roman" w:cs="Times New Roman"/>
        </w:rPr>
        <w:t>Difunctionalization</w:t>
      </w:r>
      <w:proofErr w:type="spellEnd"/>
      <w:r w:rsidRPr="003A008F">
        <w:rPr>
          <w:rFonts w:ascii="Times New Roman" w:eastAsia="Times New Roman" w:hAnsi="Times New Roman" w:cs="Times New Roman"/>
        </w:rPr>
        <w:t xml:space="preserve"> reactions are particularly important as two new bonds and two new stereocenters can be generated in a single operation thus allowing for the rapid buildup of molecular complexity.</w:t>
      </w:r>
      <w:r>
        <w:rPr>
          <w:rFonts w:ascii="Times New Roman" w:eastAsia="Times New Roman" w:hAnsi="Times New Roman" w:cs="Times New Roman"/>
        </w:rPr>
        <w:t xml:space="preserve"> In this seminar, advances in Ni-catalyzed alkene functionalization will be presented.  In particular, </w:t>
      </w:r>
      <w:r w:rsidR="00323329">
        <w:rPr>
          <w:rFonts w:ascii="Times New Roman" w:eastAsia="Times New Roman" w:hAnsi="Times New Roman" w:cs="Times New Roman"/>
        </w:rPr>
        <w:t xml:space="preserve">discussion of </w:t>
      </w:r>
      <w:proofErr w:type="spellStart"/>
      <w:r w:rsidR="00323329">
        <w:rPr>
          <w:rFonts w:ascii="Times New Roman" w:eastAsia="Times New Roman" w:hAnsi="Times New Roman" w:cs="Times New Roman"/>
        </w:rPr>
        <w:t>carboboration</w:t>
      </w:r>
      <w:proofErr w:type="spellEnd"/>
      <w:r w:rsidR="00323329">
        <w:rPr>
          <w:rFonts w:ascii="Times New Roman" w:eastAsia="Times New Roman" w:hAnsi="Times New Roman" w:cs="Times New Roman"/>
        </w:rPr>
        <w:t xml:space="preserve"> processes will be a focus.  The development of these methods, application to</w:t>
      </w:r>
      <w:r w:rsidR="00414D9F">
        <w:rPr>
          <w:rFonts w:ascii="Times New Roman" w:eastAsia="Times New Roman" w:hAnsi="Times New Roman" w:cs="Times New Roman"/>
        </w:rPr>
        <w:t xml:space="preserve"> complex molecule</w:t>
      </w:r>
      <w:r w:rsidR="00323329">
        <w:rPr>
          <w:rFonts w:ascii="Times New Roman" w:eastAsia="Times New Roman" w:hAnsi="Times New Roman" w:cs="Times New Roman"/>
        </w:rPr>
        <w:t xml:space="preserve"> synthesis</w:t>
      </w:r>
      <w:r w:rsidR="002B4C91">
        <w:rPr>
          <w:rFonts w:ascii="Times New Roman" w:eastAsia="Times New Roman" w:hAnsi="Times New Roman" w:cs="Times New Roman"/>
        </w:rPr>
        <w:t>,</w:t>
      </w:r>
      <w:r w:rsidR="00323329">
        <w:rPr>
          <w:rFonts w:ascii="Times New Roman" w:eastAsia="Times New Roman" w:hAnsi="Times New Roman" w:cs="Times New Roman"/>
        </w:rPr>
        <w:t xml:space="preserve"> and mechanistic studies will be described. </w:t>
      </w:r>
    </w:p>
    <w:p w14:paraId="1F840FD3" w14:textId="65DF8A4F" w:rsidR="003A008F" w:rsidRPr="003A008F" w:rsidRDefault="003A008F" w:rsidP="003A008F">
      <w:pPr>
        <w:jc w:val="both"/>
        <w:rPr>
          <w:rFonts w:ascii="Times New Roman" w:eastAsia="Times New Roman" w:hAnsi="Times New Roman" w:cs="Times New Roman"/>
        </w:rPr>
      </w:pPr>
    </w:p>
    <w:p w14:paraId="0109FC63" w14:textId="77777777" w:rsidR="00777643" w:rsidRDefault="00777643">
      <w:pPr>
        <w:rPr>
          <w:rFonts w:eastAsia="Times New Roman"/>
        </w:rPr>
      </w:pPr>
    </w:p>
    <w:p w14:paraId="77240F5E" w14:textId="77777777" w:rsidR="00777643" w:rsidRDefault="00777643">
      <w:pPr>
        <w:rPr>
          <w:rFonts w:eastAsia="Times New Roman"/>
        </w:rPr>
      </w:pPr>
    </w:p>
    <w:p w14:paraId="3D6E8C33" w14:textId="4677A7E5" w:rsidR="00777643" w:rsidRDefault="00CD2471" w:rsidP="00CD2471">
      <w:pPr>
        <w:jc w:val="center"/>
      </w:pPr>
      <w:r w:rsidRPr="00CD2471">
        <w:rPr>
          <w:noProof/>
        </w:rPr>
        <w:drawing>
          <wp:inline distT="0" distB="0" distL="0" distR="0" wp14:anchorId="7770CD7C" wp14:editId="3D881152">
            <wp:extent cx="41656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65600" cy="1155700"/>
                    </a:xfrm>
                    <a:prstGeom prst="rect">
                      <a:avLst/>
                    </a:prstGeom>
                  </pic:spPr>
                </pic:pic>
              </a:graphicData>
            </a:graphic>
          </wp:inline>
        </w:drawing>
      </w:r>
    </w:p>
    <w:sectPr w:rsidR="00777643" w:rsidSect="00393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EGLKK+TimesNewRoman">
    <w:altName w:val="Arial Unicode MS"/>
    <w:panose1 w:val="00000000000000000000"/>
    <w:charset w:val="88"/>
    <w:family w:val="roman"/>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43"/>
    <w:rsid w:val="00190E53"/>
    <w:rsid w:val="001A5022"/>
    <w:rsid w:val="002B4C91"/>
    <w:rsid w:val="00323329"/>
    <w:rsid w:val="00353AD3"/>
    <w:rsid w:val="00393289"/>
    <w:rsid w:val="003A008F"/>
    <w:rsid w:val="00414D9F"/>
    <w:rsid w:val="00470B04"/>
    <w:rsid w:val="0056424C"/>
    <w:rsid w:val="006744AF"/>
    <w:rsid w:val="006A6BE0"/>
    <w:rsid w:val="00702C29"/>
    <w:rsid w:val="00777643"/>
    <w:rsid w:val="008C76AA"/>
    <w:rsid w:val="00930234"/>
    <w:rsid w:val="00957306"/>
    <w:rsid w:val="00B27712"/>
    <w:rsid w:val="00C0016D"/>
    <w:rsid w:val="00CD2471"/>
    <w:rsid w:val="00F011E6"/>
    <w:rsid w:val="00F7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A2EA1"/>
  <w14:defaultImageDpi w14:val="300"/>
  <w15:docId w15:val="{970D9275-E2D5-A24E-A250-FD709811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6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950497">
      <w:bodyDiv w:val="1"/>
      <w:marLeft w:val="0"/>
      <w:marRight w:val="0"/>
      <w:marTop w:val="0"/>
      <w:marBottom w:val="0"/>
      <w:divBdr>
        <w:top w:val="none" w:sz="0" w:space="0" w:color="auto"/>
        <w:left w:val="none" w:sz="0" w:space="0" w:color="auto"/>
        <w:bottom w:val="none" w:sz="0" w:space="0" w:color="auto"/>
        <w:right w:val="none" w:sz="0" w:space="0" w:color="auto"/>
      </w:divBdr>
    </w:div>
    <w:div w:id="1888638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Boyles, Angie</cp:lastModifiedBy>
  <cp:revision>2</cp:revision>
  <dcterms:created xsi:type="dcterms:W3CDTF">2021-02-23T09:09:00Z</dcterms:created>
  <dcterms:modified xsi:type="dcterms:W3CDTF">2021-02-23T09:09:00Z</dcterms:modified>
</cp:coreProperties>
</file>